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D2" w:rsidRDefault="00D4010B">
      <w:pPr>
        <w:numPr>
          <w:ilvl w:val="0"/>
          <w:numId w:val="1"/>
        </w:numPr>
        <w:contextualSpacing/>
      </w:pPr>
      <w:r>
        <w:t>Egyéni kutatómunkát támogató ösztöndíjak</w:t>
      </w:r>
    </w:p>
    <w:p w:rsidR="00BB29D2" w:rsidRDefault="00D4010B">
      <w:pPr>
        <w:numPr>
          <w:ilvl w:val="1"/>
          <w:numId w:val="1"/>
        </w:numPr>
        <w:contextualSpacing/>
      </w:pPr>
      <w:r>
        <w:t xml:space="preserve">Új Nemzeti Kiválóság Program: </w:t>
      </w:r>
      <w:hyperlink r:id="rId5">
        <w:r>
          <w:rPr>
            <w:color w:val="1155CC"/>
            <w:u w:val="single"/>
          </w:rPr>
          <w:t>https://www.elte.hu/unkp</w:t>
        </w:r>
      </w:hyperlink>
    </w:p>
    <w:p w:rsidR="00BB29D2" w:rsidRDefault="00D4010B">
      <w:pPr>
        <w:numPr>
          <w:ilvl w:val="1"/>
          <w:numId w:val="1"/>
        </w:numPr>
        <w:contextualSpacing/>
      </w:pPr>
      <w:r>
        <w:t xml:space="preserve">Nemzet Fiatal Tehetségeiért Ösztöndíj: </w:t>
      </w:r>
      <w:hyperlink r:id="rId6">
        <w:r>
          <w:rPr>
            <w:color w:val="1155CC"/>
            <w:u w:val="single"/>
          </w:rPr>
          <w:t>http://www.emet.gov.hu/felhivasok/felhivas3/</w:t>
        </w:r>
      </w:hyperlink>
    </w:p>
    <w:p w:rsidR="00BB29D2" w:rsidRDefault="00D4010B">
      <w:pPr>
        <w:numPr>
          <w:ilvl w:val="1"/>
          <w:numId w:val="1"/>
        </w:numPr>
        <w:contextualSpacing/>
      </w:pPr>
      <w:r>
        <w:t xml:space="preserve">ELTE Tehetséggondozási Tanács </w:t>
      </w:r>
      <w:r>
        <w:rPr>
          <w:color w:val="000000"/>
        </w:rPr>
        <w:t>Pályázata Multidiszciplináris Kutatások T</w:t>
      </w:r>
      <w:r>
        <w:t xml:space="preserve">ámogatására: </w:t>
      </w:r>
      <w:hyperlink r:id="rId7">
        <w:r>
          <w:rPr>
            <w:color w:val="1155CC"/>
            <w:u w:val="single"/>
          </w:rPr>
          <w:t>https://www.elte.hu/tehetseggondozas/palyazatok</w:t>
        </w:r>
      </w:hyperlink>
    </w:p>
    <w:p w:rsidR="00BB29D2" w:rsidRDefault="00D4010B" w:rsidP="00643F8A">
      <w:pPr>
        <w:numPr>
          <w:ilvl w:val="1"/>
          <w:numId w:val="1"/>
        </w:numPr>
        <w:contextualSpacing/>
      </w:pPr>
      <w:r>
        <w:t>ELTE PPK Kar</w:t>
      </w:r>
      <w:r>
        <w:t xml:space="preserve">i </w:t>
      </w:r>
      <w:r w:rsidR="00643F8A">
        <w:t xml:space="preserve">utazási </w:t>
      </w:r>
      <w:r>
        <w:t>támogatás</w:t>
      </w:r>
      <w:r w:rsidR="00643F8A">
        <w:t xml:space="preserve">: </w:t>
      </w:r>
      <w:hyperlink r:id="rId8" w:history="1">
        <w:r w:rsidR="00643F8A" w:rsidRPr="0008397C">
          <w:rPr>
            <w:rStyle w:val="Hiperhivatkozs"/>
          </w:rPr>
          <w:t>http://www.ppk.elte.hu/tudomany_palyazatok</w:t>
        </w:r>
      </w:hyperlink>
    </w:p>
    <w:p w:rsidR="00BB29D2" w:rsidRDefault="00D4010B">
      <w:pPr>
        <w:numPr>
          <w:ilvl w:val="0"/>
          <w:numId w:val="1"/>
        </w:numPr>
        <w:contextualSpacing/>
      </w:pPr>
      <w:r>
        <w:t>Csoportos kutatómunkát támogató ösztöndíjak</w:t>
      </w:r>
    </w:p>
    <w:p w:rsidR="00BB29D2" w:rsidRDefault="00D4010B">
      <w:pPr>
        <w:numPr>
          <w:ilvl w:val="1"/>
          <w:numId w:val="1"/>
        </w:numPr>
        <w:contextualSpacing/>
      </w:pPr>
      <w:r>
        <w:t xml:space="preserve">ELTE PPK </w:t>
      </w:r>
      <w:r w:rsidR="00643F8A">
        <w:t>kutatástámogatási pályázat</w:t>
      </w:r>
      <w:r w:rsidR="0088274E">
        <w:t xml:space="preserve"> – a </w:t>
      </w:r>
      <w:r w:rsidR="0069149B">
        <w:t xml:space="preserve">felhívás email-es formában jelenik meg, a </w:t>
      </w:r>
      <w:proofErr w:type="spellStart"/>
      <w:r w:rsidR="0069149B">
        <w:t>nev.tud</w:t>
      </w:r>
      <w:proofErr w:type="spellEnd"/>
      <w:r w:rsidR="0069149B">
        <w:t>. l</w:t>
      </w:r>
      <w:r>
        <w:t>evelezőlistán</w:t>
      </w:r>
      <w:bookmarkStart w:id="0" w:name="_GoBack"/>
      <w:bookmarkEnd w:id="0"/>
      <w:r w:rsidR="0069149B">
        <w:t xml:space="preserve"> kerül kiküldésre</w:t>
      </w:r>
    </w:p>
    <w:sectPr w:rsidR="00BB29D2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A2397"/>
    <w:multiLevelType w:val="multilevel"/>
    <w:tmpl w:val="24F299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B29D2"/>
    <w:rsid w:val="00643F8A"/>
    <w:rsid w:val="0069149B"/>
    <w:rsid w:val="0088274E"/>
    <w:rsid w:val="00BB29D2"/>
    <w:rsid w:val="00D4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C50E"/>
  <w15:docId w15:val="{C881750F-3F25-4E15-9802-BCAB0228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character" w:styleId="Hiperhivatkozs">
    <w:name w:val="Hyperlink"/>
    <w:basedOn w:val="Bekezdsalapbettpusa"/>
    <w:uiPriority w:val="99"/>
    <w:unhideWhenUsed/>
    <w:rsid w:val="00643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k.elte.hu/tudomany_palyazat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te.hu/tehetseggondozas/palyazat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et.gov.hu/felhivasok/felhivas3/" TargetMode="External"/><Relationship Id="rId5" Type="http://schemas.openxmlformats.org/officeDocument/2006/relationships/hyperlink" Target="https://www.elte.hu/unk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CorvinusNote1</cp:lastModifiedBy>
  <cp:revision>4</cp:revision>
  <dcterms:created xsi:type="dcterms:W3CDTF">2018-09-11T15:35:00Z</dcterms:created>
  <dcterms:modified xsi:type="dcterms:W3CDTF">2018-09-11T16:01:00Z</dcterms:modified>
</cp:coreProperties>
</file>